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10" w:rsidRDefault="00175E9E" w:rsidP="00DE7610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center"/>
        <w:rPr>
          <w:b/>
          <w:color w:val="000000"/>
        </w:rPr>
      </w:pPr>
      <w:bookmarkStart w:id="0" w:name="_gjdgxs" w:colFirst="0" w:colLast="0"/>
      <w:bookmarkStart w:id="1" w:name="_GoBack"/>
      <w:bookmarkEnd w:id="0"/>
      <w:bookmarkEnd w:id="1"/>
      <w:r w:rsidRPr="006A6138">
        <w:rPr>
          <w:b/>
          <w:color w:val="000000"/>
        </w:rPr>
        <w:t xml:space="preserve">Приложение № </w:t>
      </w:r>
      <w:r w:rsidR="004A30CB">
        <w:rPr>
          <w:b/>
          <w:color w:val="000000"/>
        </w:rPr>
        <w:t>1</w:t>
      </w:r>
      <w:r w:rsidRPr="006A6138">
        <w:rPr>
          <w:b/>
          <w:color w:val="000000"/>
        </w:rPr>
        <w:t xml:space="preserve"> </w:t>
      </w:r>
    </w:p>
    <w:p w:rsidR="006A6138" w:rsidRPr="006A6138" w:rsidRDefault="00DE7610" w:rsidP="00DE7610">
      <w:pPr>
        <w:pBdr>
          <w:top w:val="nil"/>
          <w:left w:val="nil"/>
          <w:bottom w:val="nil"/>
          <w:right w:val="nil"/>
          <w:between w:val="nil"/>
        </w:pBdr>
        <w:ind w:left="2160" w:firstLine="720"/>
        <w:jc w:val="righ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175E9E" w:rsidRPr="006A6138">
        <w:rPr>
          <w:b/>
          <w:color w:val="000000"/>
        </w:rPr>
        <w:t>к договору</w:t>
      </w:r>
      <w:r>
        <w:rPr>
          <w:b/>
          <w:color w:val="000000"/>
        </w:rPr>
        <w:t xml:space="preserve"> </w:t>
      </w:r>
      <w:r w:rsidR="00175E9E" w:rsidRPr="006A6138">
        <w:rPr>
          <w:b/>
          <w:color w:val="000000"/>
        </w:rPr>
        <w:t>№_____________</w:t>
      </w:r>
      <w:r>
        <w:rPr>
          <w:b/>
          <w:color w:val="000000"/>
        </w:rPr>
        <w:t>_</w:t>
      </w:r>
    </w:p>
    <w:p w:rsidR="00AD287F" w:rsidRPr="006A6138" w:rsidRDefault="006A6138" w:rsidP="007F1F2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 w:rsidRPr="006A6138">
        <w:rPr>
          <w:b/>
          <w:color w:val="000000"/>
        </w:rPr>
        <w:t>от «____» ________</w:t>
      </w:r>
      <w:r w:rsidR="00175E9E" w:rsidRPr="006A6138">
        <w:rPr>
          <w:b/>
          <w:color w:val="000000"/>
        </w:rPr>
        <w:t>__ 202__ г.</w:t>
      </w:r>
    </w:p>
    <w:p w:rsidR="00AD287F" w:rsidRPr="006A6138" w:rsidRDefault="00AD287F" w:rsidP="007F1F2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</w:rPr>
      </w:pPr>
    </w:p>
    <w:p w:rsidR="00AD287F" w:rsidRPr="006A6138" w:rsidRDefault="00175E9E" w:rsidP="007F1F27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6A6138">
        <w:rPr>
          <w:b/>
        </w:rPr>
        <w:t>ПРАВИЛА ПРЕБЫВАНИЯ В ДОЛ «</w:t>
      </w:r>
      <w:r w:rsidR="0039322B">
        <w:rPr>
          <w:b/>
        </w:rPr>
        <w:t>Ракета</w:t>
      </w:r>
      <w:r w:rsidRPr="006A6138">
        <w:rPr>
          <w:b/>
        </w:rPr>
        <w:t>» (БГТУ «</w:t>
      </w:r>
      <w:r w:rsidR="00583368">
        <w:rPr>
          <w:b/>
        </w:rPr>
        <w:t>ВОЕНМЕХ</w:t>
      </w:r>
      <w:r w:rsidRPr="006A6138">
        <w:rPr>
          <w:b/>
        </w:rPr>
        <w:t>» им. Д.Ф.</w:t>
      </w:r>
      <w:r w:rsidR="00C640AF">
        <w:rPr>
          <w:b/>
        </w:rPr>
        <w:t xml:space="preserve"> </w:t>
      </w:r>
      <w:r w:rsidRPr="006A6138">
        <w:rPr>
          <w:b/>
        </w:rPr>
        <w:t>Устинова)</w:t>
      </w:r>
    </w:p>
    <w:p w:rsidR="00AD287F" w:rsidRPr="006A6138" w:rsidRDefault="00AD287F" w:rsidP="007F1F27">
      <w:pPr>
        <w:jc w:val="center"/>
        <w:rPr>
          <w:b/>
        </w:rPr>
      </w:pPr>
    </w:p>
    <w:p w:rsidR="00AD287F" w:rsidRPr="006A6138" w:rsidRDefault="00175E9E" w:rsidP="006A6138">
      <w:pPr>
        <w:ind w:firstLine="720"/>
        <w:jc w:val="both"/>
      </w:pPr>
      <w:r w:rsidRPr="006A6138">
        <w:t>Настоящие Правила представляют собой общие требования, предъявляемые к отдыхающим в ДОЛ «</w:t>
      </w:r>
      <w:r w:rsidR="0039322B">
        <w:t>Ракета</w:t>
      </w:r>
      <w:r w:rsidRPr="006A6138">
        <w:t xml:space="preserve">». Соблюдение настоящих Правил является обязательным для лиц, </w:t>
      </w:r>
      <w:r w:rsidR="00270542">
        <w:t>отдыхающим</w:t>
      </w:r>
      <w:r w:rsidRPr="006A6138">
        <w:t xml:space="preserve"> на территории ДОЛ.</w:t>
      </w:r>
    </w:p>
    <w:p w:rsidR="00AD287F" w:rsidRPr="006A6138" w:rsidRDefault="00175E9E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A6138">
        <w:rPr>
          <w:b/>
          <w:color w:val="000000"/>
        </w:rPr>
        <w:t>1. Порядок размещения и проживания отдыхающих:</w:t>
      </w:r>
    </w:p>
    <w:p w:rsidR="00AD287F" w:rsidRPr="006A6138" w:rsidRDefault="00175E9E" w:rsidP="006A613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 w:rsidRPr="006A6138">
        <w:rPr>
          <w:color w:val="000000"/>
        </w:rPr>
        <w:t>Размещение отдыхающих осуществляется в соответствии с путевкой при наличии договора оказания услуг по организации отдыха (далее – Договор) и всех необходимых документов согласно Договору.</w:t>
      </w:r>
    </w:p>
    <w:p w:rsidR="00AD287F" w:rsidRPr="006A6138" w:rsidRDefault="00270542" w:rsidP="006A613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color w:val="000000"/>
        </w:rPr>
        <w:t>Отдыхающие</w:t>
      </w:r>
      <w:r w:rsidR="00175E9E" w:rsidRPr="006A6138">
        <w:rPr>
          <w:color w:val="000000"/>
        </w:rPr>
        <w:t xml:space="preserve"> в ДОЛ должны бережно относиться к имуществу и оборудованию ДОЛ, соблюдать чистоту и порядок. В случае причинения вреда имуществу ДОЛ «</w:t>
      </w:r>
      <w:r w:rsidR="0039322B">
        <w:rPr>
          <w:color w:val="000000"/>
        </w:rPr>
        <w:t>Ракета</w:t>
      </w:r>
      <w:r w:rsidR="00175E9E" w:rsidRPr="006A6138">
        <w:rPr>
          <w:color w:val="000000"/>
        </w:rPr>
        <w:t xml:space="preserve">», повреждения или утраты имущества ДОЛ, </w:t>
      </w:r>
      <w:r>
        <w:rPr>
          <w:color w:val="000000"/>
        </w:rPr>
        <w:t>отдыхающий</w:t>
      </w:r>
      <w:r w:rsidR="00175E9E" w:rsidRPr="006A6138">
        <w:rPr>
          <w:color w:val="000000"/>
        </w:rPr>
        <w:t xml:space="preserve"> обязан возместить (на основании составленного комиссией ДОЛ акта о нанесении ущерба) стоимость нанесенного ущерба в действующих на момент проживания ценах.</w:t>
      </w:r>
    </w:p>
    <w:p w:rsidR="00AD287F" w:rsidRPr="006A6138" w:rsidRDefault="00AD287F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D287F" w:rsidRPr="006A6138" w:rsidRDefault="00175E9E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A6138">
        <w:rPr>
          <w:b/>
          <w:color w:val="000000"/>
        </w:rPr>
        <w:t>2. Отдыхающие в ДОЛ обязаны:</w:t>
      </w:r>
    </w:p>
    <w:p w:rsidR="00AD287F" w:rsidRPr="006A6138" w:rsidRDefault="00175E9E" w:rsidP="006A61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соблюдать правила личной безопасности в местах оказания услуг: на всей территории ДОЛ, при перевозке транспортом (трансфер) и т.д.;</w:t>
      </w:r>
    </w:p>
    <w:p w:rsidR="00AD287F" w:rsidRPr="006A6138" w:rsidRDefault="00175E9E" w:rsidP="006A61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соблюдать установленный распорядок дня ДОЛ;</w:t>
      </w:r>
    </w:p>
    <w:p w:rsidR="00AD287F" w:rsidRPr="006A6138" w:rsidRDefault="00175E9E" w:rsidP="006A61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соблюдать требования, предъявляемые к санитарному состоянию комнаты;</w:t>
      </w:r>
    </w:p>
    <w:p w:rsidR="00AD287F" w:rsidRPr="006A6138" w:rsidRDefault="00175E9E" w:rsidP="006A61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бережно относиться к имуществу ДОЛ;</w:t>
      </w:r>
    </w:p>
    <w:p w:rsidR="00AD287F" w:rsidRPr="006A6138" w:rsidRDefault="00175E9E" w:rsidP="006A61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бережно относиться к природе и растительности на территории ДОЛ, не причинять вред деревьям, кустарникам, цветам и т.д.;</w:t>
      </w:r>
    </w:p>
    <w:p w:rsidR="00AD287F" w:rsidRPr="006A6138" w:rsidRDefault="00175E9E" w:rsidP="006A61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уважительно относиться к другим отдыхающим и сотрудникам ДОЛ;</w:t>
      </w:r>
    </w:p>
    <w:p w:rsidR="00AD287F" w:rsidRPr="006A6138" w:rsidRDefault="00175E9E" w:rsidP="006A61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 xml:space="preserve">выполнять санитарно-гигиенические требования по уходу за собой, своим личным имуществом; меры личной гигиены и иные установленные меры в целях профилактики </w:t>
      </w:r>
      <w:r w:rsidR="00ED5A4E">
        <w:rPr>
          <w:color w:val="000000"/>
        </w:rPr>
        <w:t>заболеваний</w:t>
      </w:r>
      <w:r w:rsidRPr="006A6138">
        <w:rPr>
          <w:color w:val="000000"/>
        </w:rPr>
        <w:t xml:space="preserve"> – мыть руки, пользоваться антисептиками, проходить дистанционное измерение температуры тела, не выходить за пределы ДОЛ в период смены;</w:t>
      </w:r>
    </w:p>
    <w:p w:rsidR="00AD287F" w:rsidRPr="006A6138" w:rsidRDefault="00175E9E" w:rsidP="006A61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соблюдать правила пожарной безопасности.</w:t>
      </w:r>
    </w:p>
    <w:p w:rsidR="00AD287F" w:rsidRPr="006A6138" w:rsidRDefault="00AD287F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AD287F" w:rsidRPr="006A6138" w:rsidRDefault="00175E9E" w:rsidP="006A6138">
      <w:pPr>
        <w:pBdr>
          <w:top w:val="nil"/>
          <w:left w:val="nil"/>
          <w:bottom w:val="nil"/>
          <w:right w:val="nil"/>
          <w:between w:val="nil"/>
        </w:pBdr>
        <w:tabs>
          <w:tab w:val="left" w:pos="5184"/>
        </w:tabs>
        <w:ind w:firstLine="709"/>
        <w:jc w:val="both"/>
        <w:rPr>
          <w:b/>
          <w:color w:val="000000"/>
        </w:rPr>
      </w:pPr>
      <w:r w:rsidRPr="006A6138">
        <w:rPr>
          <w:b/>
          <w:color w:val="000000"/>
        </w:rPr>
        <w:t>3. Отдыхающим в ДОЛ «</w:t>
      </w:r>
      <w:r w:rsidR="0039322B">
        <w:rPr>
          <w:b/>
          <w:color w:val="000000"/>
        </w:rPr>
        <w:t>Ракета</w:t>
      </w:r>
      <w:r w:rsidRPr="006A6138">
        <w:rPr>
          <w:b/>
          <w:color w:val="000000"/>
        </w:rPr>
        <w:t>» категорически запрещается: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bookmarkStart w:id="2" w:name="_30j0zll" w:colFirst="0" w:colLast="0"/>
      <w:bookmarkEnd w:id="2"/>
      <w:r w:rsidRPr="006A6138">
        <w:rPr>
          <w:color w:val="000000"/>
        </w:rPr>
        <w:t>ввозить (приносить) на территорию ДОЛ, хранить и/или использовать на территории ДОЛ электрические приборы (радиаторы, чайники, плитки, кипятильники, фены, плойки, утюги, парогенераторы и т.д.);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bookmarkStart w:id="3" w:name="_1fob9te" w:colFirst="0" w:colLast="0"/>
      <w:bookmarkEnd w:id="3"/>
      <w:r w:rsidRPr="006A6138">
        <w:rPr>
          <w:color w:val="000000"/>
        </w:rPr>
        <w:t xml:space="preserve">оставлять в комнате в своё отсутствие третьих лиц, а также передавать им ключ от комнаты (если в ДОЛ установлен порядок выдачи ключей отдыхающим); 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bookmarkStart w:id="4" w:name="_3znysh7" w:colFirst="0" w:colLast="0"/>
      <w:bookmarkEnd w:id="4"/>
      <w:r w:rsidRPr="006A6138">
        <w:rPr>
          <w:color w:val="000000"/>
        </w:rPr>
        <w:t>ввозить (приносить) на территорию ДОЛ, хранить и/или использовать на территории ДОЛ колюще-режущие предметы, любые виды оружия, легковоспламеняющиеся и/или взрывоопасные предметы, средства, вещества, материалы;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использовать имущество ДОЛ не по назначению;</w:t>
      </w:r>
    </w:p>
    <w:p w:rsidR="00AD287F" w:rsidRPr="006A6138" w:rsidRDefault="00175E9E" w:rsidP="006A6138">
      <w:pPr>
        <w:widowControl w:val="0"/>
        <w:numPr>
          <w:ilvl w:val="0"/>
          <w:numId w:val="2"/>
        </w:numPr>
        <w:ind w:left="0" w:firstLine="709"/>
        <w:jc w:val="both"/>
      </w:pPr>
      <w:r w:rsidRPr="006A6138">
        <w:t>находится в состоянии наркотического, алкогольного, токсического и иного опьянения на территории ДОЛ;</w:t>
      </w:r>
    </w:p>
    <w:p w:rsidR="00AD287F" w:rsidRPr="006A6138" w:rsidRDefault="00175E9E" w:rsidP="006A6138">
      <w:pPr>
        <w:widowControl w:val="0"/>
        <w:numPr>
          <w:ilvl w:val="0"/>
          <w:numId w:val="2"/>
        </w:numPr>
        <w:ind w:left="0" w:firstLine="709"/>
        <w:jc w:val="both"/>
      </w:pPr>
      <w:r w:rsidRPr="006A6138">
        <w:t xml:space="preserve">самовольно покидать территории ДОЛ; 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разведение открытого огня в неустановленных местах или без разрешения представителя ДОЛ;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ввозить (приносить) на территорию ДОЛ, хранить и/или употреблять на территории ДОЛ любые виды энергетических напитков, алкогольной продукции, безалкогольные пиво/вино и иные подобные напитки, наркотические, психотропные и токсические вещества; находиться в состоянии наркотического, алкогольного, токсического и иного опьянения (в жилых, вспомогательных помещениях, на территории всего ДОЛ), печатной, аудио/видео/компьютерной продукции, содержащей пропаганду насилия и порнографии;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 xml:space="preserve">ввозить (приносить) на территорию ДОЛ, хранить и/или употреблять на территории ДОЛ любые табачные изделия (курительные и </w:t>
      </w:r>
      <w:proofErr w:type="spellStart"/>
      <w:r w:rsidRPr="006A6138">
        <w:rPr>
          <w:color w:val="000000"/>
        </w:rPr>
        <w:t>некурительные</w:t>
      </w:r>
      <w:proofErr w:type="spellEnd"/>
      <w:r w:rsidRPr="006A6138">
        <w:rPr>
          <w:color w:val="000000"/>
        </w:rPr>
        <w:t xml:space="preserve">), любые </w:t>
      </w:r>
      <w:proofErr w:type="spellStart"/>
      <w:r w:rsidRPr="006A6138">
        <w:rPr>
          <w:color w:val="000000"/>
        </w:rPr>
        <w:t>никотинсодержащие</w:t>
      </w:r>
      <w:proofErr w:type="spellEnd"/>
      <w:r w:rsidRPr="006A6138">
        <w:rPr>
          <w:color w:val="000000"/>
        </w:rPr>
        <w:t xml:space="preserve"> смеси и/или продукцию (в том числе в виде пищевой продукции), электронные сигареты, кальяны и т.п., независимо от содержания/отсутствия в них табака и никотина (во всех жилых, вспомогательных помещениях, на территории всего ДОЛ);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bookmarkStart w:id="5" w:name="_2et92p0" w:colFirst="0" w:colLast="0"/>
      <w:bookmarkEnd w:id="5"/>
      <w:r w:rsidRPr="006A6138">
        <w:rPr>
          <w:color w:val="000000"/>
        </w:rPr>
        <w:t>ввозить (приносить) на территорию ДОЛ или держать в комнате животных, птиц и т.д.;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передвигать мебель в комнате; расклеивать по стенам картины, плакаты, листовки и пр.;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самовольно переселяться из одной комнаты в другую;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выносить из столовой ДОЛ посуду, еду, столовые приборы, мебель и иные предметы;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нарушать тишину с 23.00 до 8.00 утра;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перерабатывать и/или употреблять в пищу лекарственные растения, ягоды, грибы;</w:t>
      </w:r>
    </w:p>
    <w:p w:rsidR="00AD287F" w:rsidRPr="006A6138" w:rsidRDefault="00175E9E" w:rsidP="006A61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6A6138">
        <w:rPr>
          <w:color w:val="000000"/>
        </w:rPr>
        <w:t>совершать аморальные поступки, правонарушения, преступления, в том числе:</w:t>
      </w:r>
    </w:p>
    <w:p w:rsidR="00AD287F" w:rsidRPr="006A6138" w:rsidRDefault="00175E9E" w:rsidP="007F1F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A6138">
        <w:rPr>
          <w:color w:val="000000"/>
        </w:rPr>
        <w:t>- заниматься вымогательством, а также осуществлять любые действия, влекущие за собой опасные последствия для окружающих, в том числе применять к кому-либо физическую силу (толкать, бить кого-либо, бросать в кого-либо предметы и т.п.);</w:t>
      </w:r>
    </w:p>
    <w:p w:rsidR="00AD287F" w:rsidRPr="006A6138" w:rsidRDefault="00175E9E" w:rsidP="007F1F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A6138">
        <w:rPr>
          <w:color w:val="000000"/>
        </w:rPr>
        <w:t>- применять к кому-либо психическое насилие (в том числе в форме угроз);</w:t>
      </w:r>
    </w:p>
    <w:p w:rsidR="00AD287F" w:rsidRPr="006A6138" w:rsidRDefault="00175E9E" w:rsidP="007F1F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A6138">
        <w:rPr>
          <w:color w:val="000000"/>
        </w:rPr>
        <w:lastRenderedPageBreak/>
        <w:t>- использовать словесные выражения и иные действия, унижающие достоинство и личность другого человека;</w:t>
      </w:r>
    </w:p>
    <w:p w:rsidR="00AD287F" w:rsidRPr="006A6138" w:rsidRDefault="00175E9E" w:rsidP="007F1F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A6138">
        <w:rPr>
          <w:color w:val="000000"/>
        </w:rPr>
        <w:t>- совершать иные противоправные действия.</w:t>
      </w:r>
    </w:p>
    <w:p w:rsidR="00AD287F" w:rsidRPr="006A6138" w:rsidRDefault="00AD287F" w:rsidP="007F1F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D287F" w:rsidRPr="006A6138" w:rsidRDefault="00175E9E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A6138">
        <w:rPr>
          <w:b/>
          <w:color w:val="000000"/>
        </w:rPr>
        <w:t>4. Отдыхающим в ДОЛ «</w:t>
      </w:r>
      <w:r w:rsidR="0039322B">
        <w:rPr>
          <w:b/>
          <w:color w:val="000000"/>
        </w:rPr>
        <w:t>Ракета</w:t>
      </w:r>
      <w:r w:rsidRPr="006A6138">
        <w:rPr>
          <w:b/>
          <w:color w:val="000000"/>
        </w:rPr>
        <w:t xml:space="preserve">» не рекомендуется </w:t>
      </w:r>
      <w:r w:rsidRPr="006A6138">
        <w:rPr>
          <w:color w:val="000000"/>
        </w:rPr>
        <w:t>брать с собой в ДОЛ ценные вещи (часы, украшения, телефоны и др.), денежные средства, платежные (банковские) карты. Администрация ДОЛ «</w:t>
      </w:r>
      <w:r w:rsidR="0039322B">
        <w:rPr>
          <w:color w:val="000000"/>
        </w:rPr>
        <w:t>Ракета</w:t>
      </w:r>
      <w:r w:rsidRPr="006A6138">
        <w:rPr>
          <w:color w:val="000000"/>
        </w:rPr>
        <w:t>» не несет ответственности в случае их утраты, порчи или повреждения.</w:t>
      </w:r>
    </w:p>
    <w:p w:rsidR="00AD287F" w:rsidRPr="006A6138" w:rsidRDefault="00AD287F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</w:p>
    <w:p w:rsidR="00AD287F" w:rsidRPr="006A6138" w:rsidRDefault="00175E9E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7701EF">
        <w:rPr>
          <w:b/>
          <w:color w:val="000000"/>
        </w:rPr>
        <w:t>5</w:t>
      </w:r>
      <w:r w:rsidRPr="006A6138">
        <w:rPr>
          <w:color w:val="000000"/>
        </w:rPr>
        <w:t xml:space="preserve">. Телефоны отдыхающих хранятся у воспитателей/вожатых отряда и выдаются отдыхающим на время </w:t>
      </w:r>
      <w:r w:rsidR="00270542">
        <w:rPr>
          <w:color w:val="000000"/>
        </w:rPr>
        <w:t>телефонного звонка</w:t>
      </w:r>
      <w:r w:rsidRPr="006A6138">
        <w:rPr>
          <w:color w:val="000000"/>
        </w:rPr>
        <w:t xml:space="preserve"> с родителями в соответствии с графиком </w:t>
      </w:r>
      <w:r w:rsidR="00270542">
        <w:rPr>
          <w:color w:val="000000"/>
        </w:rPr>
        <w:t>телефонных разговоров</w:t>
      </w:r>
      <w:r w:rsidRPr="006A6138">
        <w:rPr>
          <w:color w:val="000000"/>
        </w:rPr>
        <w:t>, определенного для данного отряда.</w:t>
      </w:r>
    </w:p>
    <w:p w:rsidR="00AD287F" w:rsidRPr="006A6138" w:rsidRDefault="00175E9E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A6138">
        <w:rPr>
          <w:b/>
          <w:color w:val="000000"/>
        </w:rPr>
        <w:t>6</w:t>
      </w:r>
      <w:r w:rsidRPr="006A6138">
        <w:rPr>
          <w:color w:val="000000"/>
        </w:rPr>
        <w:t>. В случае причинения ущерба (порчи, повреждения, утраты) имуществу ДОЛ по вине ребенка законный представитель ребенка обязан возместить БГТУ «</w:t>
      </w:r>
      <w:r w:rsidR="006601FC">
        <w:rPr>
          <w:color w:val="000000"/>
        </w:rPr>
        <w:t>ВОЕНМЕХ</w:t>
      </w:r>
      <w:r w:rsidRPr="006A6138">
        <w:rPr>
          <w:color w:val="000000"/>
        </w:rPr>
        <w:t>» им. Д.Ф.</w:t>
      </w:r>
      <w:r w:rsidR="00244C07" w:rsidRPr="006A6138">
        <w:rPr>
          <w:color w:val="000000"/>
        </w:rPr>
        <w:t xml:space="preserve"> </w:t>
      </w:r>
      <w:r w:rsidRPr="006A6138">
        <w:rPr>
          <w:color w:val="000000"/>
        </w:rPr>
        <w:t>Устинова причиненный материальный ущерб в порядке, определенном Договором.</w:t>
      </w:r>
    </w:p>
    <w:p w:rsidR="00AD287F" w:rsidRPr="006A6138" w:rsidRDefault="00175E9E" w:rsidP="006A613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7701EF">
        <w:rPr>
          <w:b/>
          <w:color w:val="000000"/>
        </w:rPr>
        <w:t>7.</w:t>
      </w:r>
      <w:r w:rsidRPr="006A6138">
        <w:rPr>
          <w:color w:val="000000"/>
        </w:rPr>
        <w:t xml:space="preserve"> В случае нарушения отдыхающим(-ми) настоящих Правил пребывания и/или иных условий, предусмотренных Договором, администрация ДОЛ вправе отчислить отдыхающих из ДОЛ (отказать в предоставлении услуг) в порядке, определенном Договором.</w:t>
      </w:r>
    </w:p>
    <w:p w:rsidR="00AD287F" w:rsidRPr="006A6138" w:rsidRDefault="00AD287F" w:rsidP="007F1F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D287F" w:rsidRPr="006A6138" w:rsidRDefault="00175E9E" w:rsidP="007F1F2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A6138">
        <w:rPr>
          <w:color w:val="000000"/>
        </w:rPr>
        <w:t xml:space="preserve">С правилами поведения на территории ДОЛ ознакомлен(а): </w:t>
      </w:r>
    </w:p>
    <w:p w:rsidR="00AD287F" w:rsidRPr="006A6138" w:rsidRDefault="00AD287F" w:rsidP="007F1F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:rsidR="00AD287F" w:rsidRPr="006A6138" w:rsidRDefault="00175E9E" w:rsidP="007F1F2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76" w:lineRule="auto"/>
        <w:jc w:val="both"/>
        <w:rPr>
          <w:color w:val="000000"/>
        </w:rPr>
      </w:pPr>
      <w:r w:rsidRPr="006A6138">
        <w:rPr>
          <w:color w:val="000000"/>
        </w:rPr>
        <w:t>______________________/_____________________________________________________________/</w:t>
      </w:r>
    </w:p>
    <w:p w:rsidR="00AD287F" w:rsidRPr="006A6138" w:rsidRDefault="00175E9E" w:rsidP="007F1F27">
      <w:pPr>
        <w:tabs>
          <w:tab w:val="left" w:pos="3750"/>
          <w:tab w:val="left" w:pos="6840"/>
        </w:tabs>
        <w:jc w:val="both"/>
      </w:pPr>
      <w:r w:rsidRPr="006A6138">
        <w:t xml:space="preserve">     подпись                                                            ФИО Заказчика / Законного представителя </w:t>
      </w:r>
    </w:p>
    <w:p w:rsidR="00AD287F" w:rsidRPr="006A6138" w:rsidRDefault="00AD287F" w:rsidP="007F1F27">
      <w:pPr>
        <w:jc w:val="both"/>
      </w:pPr>
    </w:p>
    <w:p w:rsidR="00AD287F" w:rsidRPr="006A6138" w:rsidRDefault="00AD287F" w:rsidP="007F1F27"/>
    <w:p w:rsidR="00AD287F" w:rsidRDefault="00AD287F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717192" w:rsidRDefault="00717192" w:rsidP="007F1F27"/>
    <w:p w:rsidR="004F3BB6" w:rsidRDefault="004F3BB6" w:rsidP="007F1F27"/>
    <w:p w:rsidR="004F3BB6" w:rsidRDefault="004F3BB6" w:rsidP="007F1F27"/>
    <w:p w:rsidR="004F3BB6" w:rsidRDefault="004F3BB6" w:rsidP="007F1F27"/>
    <w:p w:rsidR="004F3BB6" w:rsidRDefault="004F3BB6" w:rsidP="007F1F27"/>
    <w:p w:rsidR="004F3BB6" w:rsidRDefault="004F3BB6" w:rsidP="007F1F27"/>
    <w:p w:rsidR="004F3BB6" w:rsidRDefault="004F3BB6" w:rsidP="007F1F27"/>
    <w:sectPr w:rsidR="004F3BB6" w:rsidSect="00F01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AD" w:rsidRDefault="00196AAD">
      <w:r>
        <w:separator/>
      </w:r>
    </w:p>
  </w:endnote>
  <w:endnote w:type="continuationSeparator" w:id="0">
    <w:p w:rsidR="00196AAD" w:rsidRDefault="0019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7F" w:rsidRDefault="00AD287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7F" w:rsidRDefault="00AD287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7F" w:rsidRDefault="00AD287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AD" w:rsidRDefault="00196AAD">
      <w:r>
        <w:separator/>
      </w:r>
    </w:p>
  </w:footnote>
  <w:footnote w:type="continuationSeparator" w:id="0">
    <w:p w:rsidR="00196AAD" w:rsidRDefault="0019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7F" w:rsidRDefault="00AD287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7F" w:rsidRDefault="00175E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6EEA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87F" w:rsidRDefault="00AD287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260"/>
    <w:multiLevelType w:val="multilevel"/>
    <w:tmpl w:val="4FAE1986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360" w:hanging="360"/>
      </w:pPr>
    </w:lvl>
    <w:lvl w:ilvl="2">
      <w:start w:val="1"/>
      <w:numFmt w:val="decimal"/>
      <w:lvlText w:val="●.%2.%3."/>
      <w:lvlJc w:val="left"/>
      <w:pPr>
        <w:ind w:left="982" w:hanging="720"/>
      </w:pPr>
    </w:lvl>
    <w:lvl w:ilvl="3">
      <w:start w:val="1"/>
      <w:numFmt w:val="decimal"/>
      <w:lvlText w:val="●.%2.%3.%4."/>
      <w:lvlJc w:val="left"/>
      <w:pPr>
        <w:ind w:left="1042" w:hanging="720"/>
      </w:pPr>
    </w:lvl>
    <w:lvl w:ilvl="4">
      <w:start w:val="1"/>
      <w:numFmt w:val="decimal"/>
      <w:lvlText w:val="●.%2.%3.%4.%5."/>
      <w:lvlJc w:val="left"/>
      <w:pPr>
        <w:ind w:left="1462" w:hanging="1080"/>
      </w:pPr>
    </w:lvl>
    <w:lvl w:ilvl="5">
      <w:start w:val="1"/>
      <w:numFmt w:val="decimal"/>
      <w:lvlText w:val="●.%2.%3.%4.%5.%6."/>
      <w:lvlJc w:val="left"/>
      <w:pPr>
        <w:ind w:left="1522" w:hanging="1080"/>
      </w:pPr>
    </w:lvl>
    <w:lvl w:ilvl="6">
      <w:start w:val="1"/>
      <w:numFmt w:val="decimal"/>
      <w:lvlText w:val="●.%2.%3.%4.%5.%6.%7."/>
      <w:lvlJc w:val="left"/>
      <w:pPr>
        <w:ind w:left="1942" w:hanging="1440"/>
      </w:pPr>
    </w:lvl>
    <w:lvl w:ilvl="7">
      <w:start w:val="1"/>
      <w:numFmt w:val="decimal"/>
      <w:lvlText w:val="●.%2.%3.%4.%5.%6.%7.%8."/>
      <w:lvlJc w:val="left"/>
      <w:pPr>
        <w:ind w:left="2002" w:hanging="1440"/>
      </w:pPr>
    </w:lvl>
    <w:lvl w:ilvl="8">
      <w:start w:val="1"/>
      <w:numFmt w:val="decimal"/>
      <w:lvlText w:val="●.%2.%3.%4.%5.%6.%7.%8.%9."/>
      <w:lvlJc w:val="left"/>
      <w:pPr>
        <w:ind w:left="2422" w:hanging="1800"/>
      </w:pPr>
    </w:lvl>
  </w:abstractNum>
  <w:abstractNum w:abstractNumId="1" w15:restartNumberingAfterBreak="0">
    <w:nsid w:val="06E953FD"/>
    <w:multiLevelType w:val="hybridMultilevel"/>
    <w:tmpl w:val="F2D0B7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24CC2"/>
    <w:multiLevelType w:val="multilevel"/>
    <w:tmpl w:val="C700C756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016E22"/>
    <w:multiLevelType w:val="multilevel"/>
    <w:tmpl w:val="C3120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8E5EC1"/>
    <w:multiLevelType w:val="multilevel"/>
    <w:tmpl w:val="CA9C4AA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8C6591"/>
    <w:multiLevelType w:val="multilevel"/>
    <w:tmpl w:val="FE440AEE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0065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EC7CF7"/>
    <w:multiLevelType w:val="multilevel"/>
    <w:tmpl w:val="B5C4A8C2"/>
    <w:lvl w:ilvl="0">
      <w:start w:val="1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B16A9B"/>
    <w:multiLevelType w:val="multilevel"/>
    <w:tmpl w:val="FD44D48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decimal"/>
      <w:lvlText w:val="%1.●.%3."/>
      <w:lvlJc w:val="left"/>
      <w:pPr>
        <w:ind w:left="982" w:hanging="720"/>
      </w:pPr>
    </w:lvl>
    <w:lvl w:ilvl="3">
      <w:start w:val="1"/>
      <w:numFmt w:val="decimal"/>
      <w:lvlText w:val="%1.●.%3.%4."/>
      <w:lvlJc w:val="left"/>
      <w:pPr>
        <w:ind w:left="1042" w:hanging="720"/>
      </w:pPr>
    </w:lvl>
    <w:lvl w:ilvl="4">
      <w:start w:val="1"/>
      <w:numFmt w:val="decimal"/>
      <w:lvlText w:val="%1.●.%3.%4.%5."/>
      <w:lvlJc w:val="left"/>
      <w:pPr>
        <w:ind w:left="1462" w:hanging="1080"/>
      </w:pPr>
    </w:lvl>
    <w:lvl w:ilvl="5">
      <w:start w:val="1"/>
      <w:numFmt w:val="decimal"/>
      <w:lvlText w:val="%1.●.%3.%4.%5.%6."/>
      <w:lvlJc w:val="left"/>
      <w:pPr>
        <w:ind w:left="1522" w:hanging="1080"/>
      </w:pPr>
    </w:lvl>
    <w:lvl w:ilvl="6">
      <w:start w:val="1"/>
      <w:numFmt w:val="decimal"/>
      <w:lvlText w:val="%1.●.%3.%4.%5.%6.%7."/>
      <w:lvlJc w:val="left"/>
      <w:pPr>
        <w:ind w:left="1942" w:hanging="1440"/>
      </w:pPr>
    </w:lvl>
    <w:lvl w:ilvl="7">
      <w:start w:val="1"/>
      <w:numFmt w:val="decimal"/>
      <w:lvlText w:val="%1.●.%3.%4.%5.%6.%7.%8."/>
      <w:lvlJc w:val="left"/>
      <w:pPr>
        <w:ind w:left="2002" w:hanging="1440"/>
      </w:pPr>
    </w:lvl>
    <w:lvl w:ilvl="8">
      <w:start w:val="1"/>
      <w:numFmt w:val="decimal"/>
      <w:lvlText w:val="%1.●.%3.%4.%5.%6.%7.%8.%9."/>
      <w:lvlJc w:val="left"/>
      <w:pPr>
        <w:ind w:left="2422" w:hanging="1800"/>
      </w:pPr>
    </w:lvl>
  </w:abstractNum>
  <w:abstractNum w:abstractNumId="8" w15:restartNumberingAfterBreak="0">
    <w:nsid w:val="746B7531"/>
    <w:multiLevelType w:val="multilevel"/>
    <w:tmpl w:val="6EB6C9CA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7F"/>
    <w:rsid w:val="000152E5"/>
    <w:rsid w:val="000700AD"/>
    <w:rsid w:val="000C40A9"/>
    <w:rsid w:val="000F6EEA"/>
    <w:rsid w:val="00103FDB"/>
    <w:rsid w:val="00175E9E"/>
    <w:rsid w:val="00196AAD"/>
    <w:rsid w:val="001A0F17"/>
    <w:rsid w:val="00242902"/>
    <w:rsid w:val="00244C07"/>
    <w:rsid w:val="00250CFE"/>
    <w:rsid w:val="00270542"/>
    <w:rsid w:val="002A0EC8"/>
    <w:rsid w:val="0034418A"/>
    <w:rsid w:val="00391BC9"/>
    <w:rsid w:val="0039322B"/>
    <w:rsid w:val="003952DA"/>
    <w:rsid w:val="00466A21"/>
    <w:rsid w:val="0047731C"/>
    <w:rsid w:val="00484F3F"/>
    <w:rsid w:val="0049504D"/>
    <w:rsid w:val="004A30CB"/>
    <w:rsid w:val="004F3BB6"/>
    <w:rsid w:val="00501CB1"/>
    <w:rsid w:val="00583368"/>
    <w:rsid w:val="005D3BB8"/>
    <w:rsid w:val="005E1BD4"/>
    <w:rsid w:val="006601FC"/>
    <w:rsid w:val="006A6138"/>
    <w:rsid w:val="007074B0"/>
    <w:rsid w:val="00717192"/>
    <w:rsid w:val="00746DD2"/>
    <w:rsid w:val="00753C0A"/>
    <w:rsid w:val="007701EF"/>
    <w:rsid w:val="007A6DD2"/>
    <w:rsid w:val="007F1F27"/>
    <w:rsid w:val="007F788C"/>
    <w:rsid w:val="00812926"/>
    <w:rsid w:val="00892F45"/>
    <w:rsid w:val="00A11828"/>
    <w:rsid w:val="00A673D6"/>
    <w:rsid w:val="00A7190F"/>
    <w:rsid w:val="00AD287F"/>
    <w:rsid w:val="00B1541F"/>
    <w:rsid w:val="00B66746"/>
    <w:rsid w:val="00B7109C"/>
    <w:rsid w:val="00B81A1A"/>
    <w:rsid w:val="00C00834"/>
    <w:rsid w:val="00C01107"/>
    <w:rsid w:val="00C0335B"/>
    <w:rsid w:val="00C269CC"/>
    <w:rsid w:val="00C640AF"/>
    <w:rsid w:val="00C8535A"/>
    <w:rsid w:val="00CA7EF6"/>
    <w:rsid w:val="00DB78C5"/>
    <w:rsid w:val="00DE7610"/>
    <w:rsid w:val="00E14045"/>
    <w:rsid w:val="00E96222"/>
    <w:rsid w:val="00EA3C93"/>
    <w:rsid w:val="00ED5A4E"/>
    <w:rsid w:val="00EE2391"/>
    <w:rsid w:val="00F0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39A2D-FF43-4BEF-8851-80A248A8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rFonts w:ascii="Arial" w:eastAsia="Arial" w:hAnsi="Arial" w:cs="Arial"/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C269CC"/>
    <w:pPr>
      <w:ind w:left="720"/>
      <w:contextualSpacing/>
    </w:pPr>
  </w:style>
  <w:style w:type="table" w:styleId="a7">
    <w:name w:val="Table Grid"/>
    <w:basedOn w:val="a1"/>
    <w:uiPriority w:val="39"/>
    <w:rsid w:val="00717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01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Иосифов Даниэль Олегович</dc:creator>
  <cp:lastModifiedBy>Ганов Павел Александрович</cp:lastModifiedBy>
  <cp:revision>2</cp:revision>
  <cp:lastPrinted>2025-05-20T14:52:00Z</cp:lastPrinted>
  <dcterms:created xsi:type="dcterms:W3CDTF">2025-05-22T13:55:00Z</dcterms:created>
  <dcterms:modified xsi:type="dcterms:W3CDTF">2025-05-22T13:55:00Z</dcterms:modified>
</cp:coreProperties>
</file>